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09" w:rsidRPr="00F73DE2" w:rsidRDefault="004A2AC5" w:rsidP="004A2AC5">
      <w:pPr>
        <w:spacing w:beforeLines="100" w:afterLines="100"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4A2AC5">
        <w:rPr>
          <w:rFonts w:ascii="华文中宋" w:eastAsia="华文中宋" w:hAnsi="华文中宋" w:hint="eastAsia"/>
          <w:sz w:val="36"/>
          <w:szCs w:val="36"/>
        </w:rPr>
        <w:t>吉林大学研究生创新中心简介、部门设置及职能</w:t>
      </w:r>
    </w:p>
    <w:p w:rsidR="00567309" w:rsidRPr="00F73DE2" w:rsidRDefault="00567309" w:rsidP="00567309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636A7">
        <w:rPr>
          <w:rFonts w:ascii="仿宋" w:eastAsia="仿宋" w:hAnsi="仿宋" w:cs="宋体" w:hint="eastAsia"/>
          <w:sz w:val="28"/>
          <w:szCs w:val="28"/>
        </w:rPr>
        <w:t>吉林大学研究生创新中心</w:t>
      </w:r>
      <w:r w:rsidRPr="00F73DE2">
        <w:rPr>
          <w:rFonts w:ascii="仿宋" w:eastAsia="仿宋" w:hAnsi="仿宋" w:cs="宋体" w:hint="eastAsia"/>
          <w:sz w:val="28"/>
          <w:szCs w:val="28"/>
        </w:rPr>
        <w:t>成立于2005年7月，是由教育部批准的首批9个研究生创新基地之一，是广大研究生自愿参加、自行组织的研究生</w:t>
      </w:r>
      <w:r>
        <w:rPr>
          <w:rFonts w:ascii="仿宋" w:eastAsia="仿宋" w:hAnsi="仿宋" w:cs="宋体" w:hint="eastAsia"/>
          <w:sz w:val="28"/>
          <w:szCs w:val="28"/>
        </w:rPr>
        <w:t>创新创业服务机构</w:t>
      </w:r>
      <w:r w:rsidRPr="00F73DE2">
        <w:rPr>
          <w:rFonts w:ascii="仿宋" w:eastAsia="仿宋" w:hAnsi="仿宋" w:cs="宋体" w:hint="eastAsia"/>
          <w:sz w:val="28"/>
          <w:szCs w:val="28"/>
        </w:rPr>
        <w:t>。目前，研究生</w:t>
      </w:r>
      <w:r>
        <w:rPr>
          <w:rFonts w:ascii="仿宋" w:eastAsia="仿宋" w:hAnsi="仿宋" w:cs="宋体" w:hint="eastAsia"/>
          <w:sz w:val="28"/>
          <w:szCs w:val="28"/>
        </w:rPr>
        <w:t>创新中心</w:t>
      </w:r>
      <w:r w:rsidRPr="00F73DE2">
        <w:rPr>
          <w:rFonts w:ascii="仿宋" w:eastAsia="仿宋" w:hAnsi="仿宋" w:cs="宋体" w:hint="eastAsia"/>
          <w:sz w:val="28"/>
          <w:szCs w:val="28"/>
        </w:rPr>
        <w:t>设有秘书处、学术部、对外交流部、创业指导办公室、宣传部，成员来自于各个校区的在籍博士、硕士研究生。</w:t>
      </w:r>
    </w:p>
    <w:p w:rsidR="00567309" w:rsidRPr="00F73DE2" w:rsidRDefault="00567309" w:rsidP="004A2AC5">
      <w:pPr>
        <w:spacing w:beforeLines="100" w:afterLines="10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</w:t>
      </w:r>
      <w:r w:rsidRPr="00F73DE2">
        <w:rPr>
          <w:rFonts w:ascii="仿宋" w:eastAsia="仿宋" w:hAnsi="仿宋" w:cs="宋体" w:hint="eastAsia"/>
          <w:sz w:val="28"/>
          <w:szCs w:val="28"/>
        </w:rPr>
        <w:t>以人为本，创新为魂</w:t>
      </w:r>
    </w:p>
    <w:p w:rsidR="00567309" w:rsidRDefault="00567309" w:rsidP="00567309">
      <w:pPr>
        <w:pStyle w:val="1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206620">
        <w:rPr>
          <w:rFonts w:ascii="仿宋_GB2312" w:eastAsia="仿宋_GB2312" w:hAnsi="宋体" w:hint="eastAsia"/>
          <w:sz w:val="28"/>
          <w:szCs w:val="28"/>
        </w:rPr>
        <w:t>研究生</w:t>
      </w:r>
      <w:r>
        <w:rPr>
          <w:rFonts w:ascii="仿宋_GB2312" w:eastAsia="仿宋_GB2312" w:hAnsi="宋体" w:hint="eastAsia"/>
          <w:sz w:val="28"/>
          <w:szCs w:val="28"/>
        </w:rPr>
        <w:t>创新中心</w:t>
      </w:r>
      <w:r>
        <w:rPr>
          <w:rFonts w:ascii="仿宋" w:eastAsia="仿宋" w:hAnsi="仿宋" w:cs="宋体" w:hint="eastAsia"/>
          <w:sz w:val="28"/>
          <w:szCs w:val="28"/>
        </w:rPr>
        <w:t>始终</w:t>
      </w:r>
      <w:r w:rsidRPr="00F73DE2">
        <w:rPr>
          <w:rFonts w:ascii="仿宋" w:eastAsia="仿宋" w:hAnsi="仿宋" w:cs="宋体" w:hint="eastAsia"/>
          <w:sz w:val="28"/>
          <w:szCs w:val="28"/>
        </w:rPr>
        <w:t>以</w:t>
      </w:r>
      <w:r>
        <w:rPr>
          <w:rFonts w:ascii="仿宋" w:eastAsia="仿宋" w:hAnsi="仿宋" w:cs="宋体" w:hint="eastAsia"/>
          <w:sz w:val="28"/>
          <w:szCs w:val="28"/>
        </w:rPr>
        <w:t>激发</w:t>
      </w:r>
      <w:r w:rsidRPr="00F73DE2">
        <w:rPr>
          <w:rFonts w:ascii="仿宋" w:eastAsia="仿宋" w:hAnsi="仿宋" w:cs="宋体" w:hint="eastAsia"/>
          <w:sz w:val="28"/>
          <w:szCs w:val="28"/>
        </w:rPr>
        <w:t>研究生创新</w:t>
      </w:r>
      <w:r>
        <w:rPr>
          <w:rFonts w:ascii="仿宋" w:eastAsia="仿宋" w:hAnsi="仿宋" w:cs="宋体" w:hint="eastAsia"/>
          <w:sz w:val="28"/>
          <w:szCs w:val="28"/>
        </w:rPr>
        <w:t>创业</w:t>
      </w:r>
      <w:r w:rsidRPr="00F73DE2">
        <w:rPr>
          <w:rFonts w:ascii="仿宋" w:eastAsia="仿宋" w:hAnsi="仿宋" w:cs="宋体" w:hint="eastAsia"/>
          <w:sz w:val="28"/>
          <w:szCs w:val="28"/>
        </w:rPr>
        <w:t>精神、提高研究生创新</w:t>
      </w:r>
      <w:r>
        <w:rPr>
          <w:rFonts w:ascii="仿宋" w:eastAsia="仿宋" w:hAnsi="仿宋" w:cs="宋体" w:hint="eastAsia"/>
          <w:sz w:val="28"/>
          <w:szCs w:val="28"/>
        </w:rPr>
        <w:t>创业</w:t>
      </w:r>
      <w:r w:rsidRPr="00F73DE2">
        <w:rPr>
          <w:rFonts w:ascii="仿宋" w:eastAsia="仿宋" w:hAnsi="仿宋" w:cs="宋体" w:hint="eastAsia"/>
          <w:sz w:val="28"/>
          <w:szCs w:val="28"/>
        </w:rPr>
        <w:t>能力</w:t>
      </w:r>
      <w:r>
        <w:rPr>
          <w:rFonts w:ascii="仿宋" w:eastAsia="仿宋" w:hAnsi="仿宋" w:cs="宋体" w:hint="eastAsia"/>
          <w:sz w:val="28"/>
          <w:szCs w:val="28"/>
        </w:rPr>
        <w:t>为</w:t>
      </w:r>
      <w:r w:rsidRPr="00F73DE2">
        <w:rPr>
          <w:rFonts w:ascii="仿宋" w:eastAsia="仿宋" w:hAnsi="仿宋" w:cs="宋体" w:hint="eastAsia"/>
          <w:sz w:val="28"/>
          <w:szCs w:val="28"/>
        </w:rPr>
        <w:t>目标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Pr="00F73DE2">
        <w:rPr>
          <w:rFonts w:ascii="仿宋" w:eastAsia="仿宋" w:hAnsi="仿宋" w:cs="宋体" w:hint="eastAsia"/>
          <w:sz w:val="28"/>
          <w:szCs w:val="28"/>
        </w:rPr>
        <w:t>以</w:t>
      </w:r>
      <w:r>
        <w:rPr>
          <w:rFonts w:ascii="仿宋" w:eastAsia="仿宋" w:hAnsi="仿宋" w:cs="宋体" w:hint="eastAsia"/>
          <w:sz w:val="28"/>
          <w:szCs w:val="28"/>
        </w:rPr>
        <w:t>学生</w:t>
      </w:r>
      <w:r w:rsidRPr="00F73DE2">
        <w:rPr>
          <w:rFonts w:ascii="仿宋" w:eastAsia="仿宋" w:hAnsi="仿宋" w:cs="宋体" w:hint="eastAsia"/>
          <w:sz w:val="28"/>
          <w:szCs w:val="28"/>
        </w:rPr>
        <w:t>为本，尊重每一位</w:t>
      </w:r>
      <w:r>
        <w:rPr>
          <w:rFonts w:ascii="仿宋" w:eastAsia="仿宋" w:hAnsi="仿宋" w:cs="宋体" w:hint="eastAsia"/>
          <w:sz w:val="28"/>
          <w:szCs w:val="28"/>
        </w:rPr>
        <w:t>研究生</w:t>
      </w:r>
      <w:r w:rsidRPr="00F73DE2">
        <w:rPr>
          <w:rFonts w:ascii="仿宋" w:eastAsia="仿宋" w:hAnsi="仿宋" w:cs="宋体" w:hint="eastAsia"/>
          <w:sz w:val="28"/>
          <w:szCs w:val="28"/>
        </w:rPr>
        <w:t>的个性发展，努力为</w:t>
      </w:r>
      <w:r>
        <w:rPr>
          <w:rFonts w:ascii="仿宋" w:eastAsia="仿宋" w:hAnsi="仿宋" w:cs="宋体" w:hint="eastAsia"/>
          <w:sz w:val="28"/>
          <w:szCs w:val="28"/>
        </w:rPr>
        <w:t>我校研究生</w:t>
      </w:r>
      <w:r w:rsidRPr="00F73DE2">
        <w:rPr>
          <w:rFonts w:ascii="仿宋" w:eastAsia="仿宋" w:hAnsi="仿宋" w:cs="宋体" w:hint="eastAsia"/>
          <w:sz w:val="28"/>
          <w:szCs w:val="28"/>
        </w:rPr>
        <w:t>打造创新</w:t>
      </w:r>
      <w:r>
        <w:rPr>
          <w:rFonts w:ascii="仿宋" w:eastAsia="仿宋" w:hAnsi="仿宋" w:cs="宋体" w:hint="eastAsia"/>
          <w:sz w:val="28"/>
          <w:szCs w:val="28"/>
        </w:rPr>
        <w:t>创业</w:t>
      </w:r>
      <w:r w:rsidRPr="00F73DE2">
        <w:rPr>
          <w:rFonts w:ascii="仿宋" w:eastAsia="仿宋" w:hAnsi="仿宋" w:cs="宋体" w:hint="eastAsia"/>
          <w:sz w:val="28"/>
          <w:szCs w:val="28"/>
        </w:rPr>
        <w:t>平台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Pr="00047F3B">
        <w:rPr>
          <w:rFonts w:ascii="仿宋" w:eastAsia="仿宋" w:hAnsi="仿宋" w:hint="eastAsia"/>
          <w:sz w:val="28"/>
          <w:szCs w:val="28"/>
        </w:rPr>
        <w:t>不断完善创新</w:t>
      </w:r>
      <w:r>
        <w:rPr>
          <w:rFonts w:ascii="仿宋" w:eastAsia="仿宋" w:hAnsi="仿宋" w:hint="eastAsia"/>
          <w:sz w:val="28"/>
          <w:szCs w:val="28"/>
        </w:rPr>
        <w:t>创业</w:t>
      </w:r>
      <w:r w:rsidRPr="00047F3B">
        <w:rPr>
          <w:rFonts w:ascii="仿宋" w:eastAsia="仿宋" w:hAnsi="仿宋" w:hint="eastAsia"/>
          <w:sz w:val="28"/>
          <w:szCs w:val="28"/>
        </w:rPr>
        <w:t>人才培养体系，拓展人才培养途径，保障研究生创新</w:t>
      </w:r>
      <w:r>
        <w:rPr>
          <w:rFonts w:ascii="仿宋" w:eastAsia="仿宋" w:hAnsi="仿宋" w:hint="eastAsia"/>
          <w:sz w:val="28"/>
          <w:szCs w:val="28"/>
        </w:rPr>
        <w:t>创业</w:t>
      </w:r>
      <w:r w:rsidRPr="00047F3B">
        <w:rPr>
          <w:rFonts w:ascii="仿宋" w:eastAsia="仿宋" w:hAnsi="仿宋" w:hint="eastAsia"/>
          <w:sz w:val="28"/>
          <w:szCs w:val="28"/>
        </w:rPr>
        <w:t>体系建设的可持续发展，培养高层次复合型创新</w:t>
      </w:r>
      <w:r>
        <w:rPr>
          <w:rFonts w:ascii="仿宋" w:eastAsia="仿宋" w:hAnsi="仿宋" w:hint="eastAsia"/>
          <w:sz w:val="28"/>
          <w:szCs w:val="28"/>
        </w:rPr>
        <w:t>创业</w:t>
      </w:r>
      <w:r w:rsidRPr="00047F3B">
        <w:rPr>
          <w:rFonts w:ascii="仿宋" w:eastAsia="仿宋" w:hAnsi="仿宋" w:hint="eastAsia"/>
          <w:sz w:val="28"/>
          <w:szCs w:val="28"/>
        </w:rPr>
        <w:t>人才。</w:t>
      </w:r>
    </w:p>
    <w:p w:rsidR="00567309" w:rsidRPr="00F73DE2" w:rsidRDefault="00567309" w:rsidP="004A2AC5">
      <w:pPr>
        <w:spacing w:beforeLines="100" w:afterLines="10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F73DE2">
        <w:rPr>
          <w:rFonts w:ascii="仿宋" w:eastAsia="仿宋" w:hAnsi="仿宋" w:cs="宋体" w:hint="eastAsia"/>
          <w:sz w:val="28"/>
          <w:szCs w:val="28"/>
        </w:rPr>
        <w:t>二、活跃学术，开阔视野</w:t>
      </w:r>
    </w:p>
    <w:p w:rsidR="00567309" w:rsidRPr="002B55BE" w:rsidRDefault="00567309" w:rsidP="00567309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06620">
        <w:rPr>
          <w:rFonts w:ascii="仿宋_GB2312" w:eastAsia="仿宋_GB2312" w:hAnsi="宋体" w:hint="eastAsia"/>
          <w:sz w:val="28"/>
          <w:szCs w:val="28"/>
        </w:rPr>
        <w:t>研究生</w:t>
      </w:r>
      <w:r>
        <w:rPr>
          <w:rFonts w:ascii="仿宋_GB2312" w:eastAsia="仿宋_GB2312" w:hAnsi="宋体" w:hint="eastAsia"/>
          <w:sz w:val="28"/>
          <w:szCs w:val="28"/>
        </w:rPr>
        <w:t>创新中心始终</w:t>
      </w:r>
      <w:r w:rsidRPr="00206620">
        <w:rPr>
          <w:rFonts w:ascii="仿宋_GB2312" w:eastAsia="仿宋_GB2312" w:hAnsi="宋体" w:hint="eastAsia"/>
          <w:sz w:val="28"/>
          <w:szCs w:val="28"/>
        </w:rPr>
        <w:t>秉承“活跃学术、开阔视野”的工作宗旨与“促进合作、推动创新”的服务宗旨，通过组织“研究生创新研究计划”、“研究生人文与科学素养提升计划”</w:t>
      </w:r>
      <w:r>
        <w:rPr>
          <w:rFonts w:ascii="仿宋_GB2312" w:eastAsia="仿宋_GB2312" w:hAnsi="宋体" w:hint="eastAsia"/>
          <w:sz w:val="28"/>
          <w:szCs w:val="28"/>
        </w:rPr>
        <w:t>、“研究生参加国内外学术交流活动资助计划”</w:t>
      </w:r>
      <w:r w:rsidRPr="00206620">
        <w:rPr>
          <w:rFonts w:ascii="仿宋_GB2312" w:eastAsia="仿宋_GB2312" w:hAnsi="宋体" w:hint="eastAsia"/>
          <w:sz w:val="28"/>
          <w:szCs w:val="28"/>
        </w:rPr>
        <w:t>等</w:t>
      </w:r>
      <w:r>
        <w:rPr>
          <w:rFonts w:ascii="仿宋_GB2312" w:eastAsia="仿宋_GB2312" w:hAnsi="宋体" w:hint="eastAsia"/>
          <w:sz w:val="28"/>
          <w:szCs w:val="28"/>
        </w:rPr>
        <w:t>一</w:t>
      </w:r>
      <w:r w:rsidRPr="00206620">
        <w:rPr>
          <w:rFonts w:ascii="仿宋_GB2312" w:eastAsia="仿宋_GB2312" w:hAnsi="宋体" w:hint="eastAsia"/>
          <w:sz w:val="28"/>
          <w:szCs w:val="28"/>
        </w:rPr>
        <w:t>系列</w:t>
      </w:r>
      <w:r>
        <w:rPr>
          <w:rFonts w:ascii="仿宋_GB2312" w:eastAsia="仿宋_GB2312" w:hAnsi="宋体" w:hint="eastAsia"/>
          <w:sz w:val="28"/>
          <w:szCs w:val="28"/>
        </w:rPr>
        <w:t>有益于研究生进行创新研究的</w:t>
      </w:r>
      <w:r w:rsidRPr="00206620">
        <w:rPr>
          <w:rFonts w:ascii="仿宋_GB2312" w:eastAsia="仿宋_GB2312" w:hAnsi="宋体" w:hint="eastAsia"/>
          <w:sz w:val="28"/>
          <w:szCs w:val="28"/>
        </w:rPr>
        <w:t>活动，促进了研究生的自由探索</w:t>
      </w:r>
      <w:r>
        <w:rPr>
          <w:rFonts w:ascii="仿宋_GB2312" w:eastAsia="仿宋_GB2312" w:hAnsi="宋体" w:hint="eastAsia"/>
          <w:sz w:val="28"/>
          <w:szCs w:val="28"/>
        </w:rPr>
        <w:t>精神与</w:t>
      </w:r>
      <w:r w:rsidRPr="00206620">
        <w:rPr>
          <w:rFonts w:ascii="仿宋_GB2312" w:eastAsia="仿宋_GB2312" w:hAnsi="宋体" w:hint="eastAsia"/>
          <w:sz w:val="28"/>
          <w:szCs w:val="28"/>
        </w:rPr>
        <w:t>创新能力，活跃了学校的学术气氛，开阔了同学的研究视野，为推动研究生的学术交流与合作</w:t>
      </w:r>
      <w:r>
        <w:rPr>
          <w:rFonts w:ascii="仿宋_GB2312" w:eastAsia="仿宋_GB2312" w:hAnsi="宋体" w:hint="eastAsia"/>
          <w:sz w:val="28"/>
          <w:szCs w:val="28"/>
        </w:rPr>
        <w:t>，以及广大研究生</w:t>
      </w:r>
      <w:r w:rsidRPr="00206620">
        <w:rPr>
          <w:rFonts w:ascii="仿宋_GB2312" w:eastAsia="仿宋_GB2312" w:hAnsi="宋体" w:hint="eastAsia"/>
          <w:sz w:val="28"/>
          <w:szCs w:val="28"/>
        </w:rPr>
        <w:t>开展自主创新的科研活动奠定了良好的基础。</w:t>
      </w:r>
    </w:p>
    <w:p w:rsidR="00567309" w:rsidRPr="00F73DE2" w:rsidRDefault="00567309" w:rsidP="004A2AC5">
      <w:pPr>
        <w:spacing w:beforeLines="100" w:afterLines="10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</w:t>
      </w:r>
      <w:r w:rsidRPr="00F73DE2">
        <w:rPr>
          <w:rFonts w:ascii="仿宋" w:eastAsia="仿宋" w:hAnsi="仿宋" w:cs="宋体" w:hint="eastAsia"/>
          <w:sz w:val="28"/>
          <w:szCs w:val="28"/>
        </w:rPr>
        <w:t>燃烧青春，激情创造</w:t>
      </w:r>
    </w:p>
    <w:p w:rsidR="00567309" w:rsidRDefault="00567309" w:rsidP="00567309">
      <w:pPr>
        <w:pStyle w:val="1"/>
        <w:spacing w:line="400" w:lineRule="exact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研究生创新中心</w:t>
      </w:r>
      <w:r w:rsidRPr="006B1D30">
        <w:rPr>
          <w:rFonts w:ascii="仿宋_GB2312" w:eastAsia="仿宋_GB2312" w:hAnsi="宋体" w:hint="eastAsia"/>
          <w:color w:val="000000"/>
          <w:sz w:val="28"/>
          <w:szCs w:val="28"/>
        </w:rPr>
        <w:t>通过充分发挥高校科教资源优势，在促进我校研究生知识进步的同时，积极探索科技成果的有效转化路径，致力于打造成</w:t>
      </w:r>
      <w:r w:rsidRPr="006B1D30">
        <w:rPr>
          <w:rFonts w:ascii="仿宋_GB2312" w:eastAsia="仿宋_GB2312" w:hAnsi="宋体" w:cs="Arial" w:hint="eastAsia"/>
          <w:color w:val="000000"/>
          <w:sz w:val="28"/>
          <w:szCs w:val="28"/>
          <w:shd w:val="clear" w:color="auto" w:fill="FFFFFF"/>
        </w:rPr>
        <w:t>我校广大研究生创新性学术研究和</w:t>
      </w:r>
      <w:r>
        <w:rPr>
          <w:rFonts w:ascii="仿宋_GB2312" w:eastAsia="仿宋_GB2312" w:hAnsi="宋体" w:cs="Arial" w:hint="eastAsia"/>
          <w:color w:val="000000"/>
          <w:sz w:val="28"/>
          <w:szCs w:val="28"/>
          <w:shd w:val="clear" w:color="auto" w:fill="FFFFFF"/>
        </w:rPr>
        <w:t>自主创业的实践舞台，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旨在培养研究生创新创业意识与能力，努力成为</w:t>
      </w:r>
      <w:r w:rsidRPr="006B1D30">
        <w:rPr>
          <w:rFonts w:ascii="仿宋_GB2312" w:eastAsia="仿宋_GB2312" w:hAnsi="宋体" w:hint="eastAsia"/>
          <w:color w:val="000000"/>
          <w:sz w:val="28"/>
          <w:szCs w:val="28"/>
        </w:rPr>
        <w:t>推进研究生素质教育的重要桥梁和纽带。</w:t>
      </w:r>
    </w:p>
    <w:p w:rsidR="00567309" w:rsidRPr="007636A7" w:rsidRDefault="00567309" w:rsidP="004A2AC5">
      <w:pPr>
        <w:spacing w:beforeLines="100" w:afterLines="100"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仿宋" w:eastAsia="仿宋" w:hAnsi="仿宋"/>
          <w:sz w:val="28"/>
          <w:szCs w:val="28"/>
        </w:rPr>
        <w:br w:type="page"/>
      </w:r>
      <w:r w:rsidRPr="00F73DE2">
        <w:rPr>
          <w:rFonts w:ascii="华文中宋" w:eastAsia="华文中宋" w:hAnsi="华文中宋" w:hint="eastAsia"/>
          <w:sz w:val="36"/>
          <w:szCs w:val="36"/>
        </w:rPr>
        <w:lastRenderedPageBreak/>
        <w:t>吉林大学研究生</w:t>
      </w:r>
      <w:r>
        <w:rPr>
          <w:rFonts w:ascii="华文中宋" w:eastAsia="华文中宋" w:hAnsi="华文中宋" w:hint="eastAsia"/>
          <w:sz w:val="36"/>
          <w:szCs w:val="36"/>
        </w:rPr>
        <w:t>创新中心</w:t>
      </w:r>
      <w:r w:rsidRPr="007636A7">
        <w:rPr>
          <w:rFonts w:ascii="华文中宋" w:eastAsia="华文中宋" w:hAnsi="华文中宋" w:hint="eastAsia"/>
          <w:sz w:val="36"/>
          <w:szCs w:val="36"/>
        </w:rPr>
        <w:t>部门设置及职能</w:t>
      </w:r>
    </w:p>
    <w:tbl>
      <w:tblPr>
        <w:tblW w:w="9514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0"/>
        <w:gridCol w:w="8264"/>
      </w:tblGrid>
      <w:tr w:rsidR="00D23B08" w:rsidRPr="00D23B08" w:rsidTr="005414EC">
        <w:trPr>
          <w:trHeight w:val="725"/>
          <w:jc w:val="center"/>
        </w:trPr>
        <w:tc>
          <w:tcPr>
            <w:tcW w:w="1250" w:type="dxa"/>
            <w:shd w:val="clear" w:color="auto" w:fill="BFBFBF"/>
            <w:vAlign w:val="center"/>
          </w:tcPr>
          <w:p w:rsidR="00D23B08" w:rsidRPr="00D23B08" w:rsidRDefault="00D23B08" w:rsidP="00D23B08">
            <w:pPr>
              <w:spacing w:line="276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23B08">
              <w:rPr>
                <w:rFonts w:ascii="宋体" w:hAnsi="宋体" w:hint="eastAsia"/>
                <w:b/>
                <w:color w:val="000000"/>
                <w:szCs w:val="21"/>
              </w:rPr>
              <w:t>部</w:t>
            </w:r>
            <w:r w:rsidRPr="00D23B08"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 w:rsidRPr="00D23B08">
              <w:rPr>
                <w:rFonts w:ascii="宋体" w:hAnsi="宋体" w:hint="eastAsia"/>
                <w:b/>
                <w:color w:val="000000"/>
                <w:szCs w:val="21"/>
              </w:rPr>
              <w:t>门</w:t>
            </w:r>
          </w:p>
        </w:tc>
        <w:tc>
          <w:tcPr>
            <w:tcW w:w="8264" w:type="dxa"/>
            <w:shd w:val="clear" w:color="auto" w:fill="BFBFBF"/>
            <w:vAlign w:val="center"/>
          </w:tcPr>
          <w:p w:rsidR="00D23B08" w:rsidRPr="00D23B08" w:rsidRDefault="00D23B08" w:rsidP="00D23B08">
            <w:pPr>
              <w:spacing w:line="276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23B08">
              <w:rPr>
                <w:rFonts w:ascii="宋体" w:hAnsi="宋体" w:hint="eastAsia"/>
                <w:b/>
                <w:color w:val="000000"/>
                <w:szCs w:val="21"/>
              </w:rPr>
              <w:t>工作职能</w:t>
            </w:r>
          </w:p>
        </w:tc>
      </w:tr>
      <w:tr w:rsidR="00D23B08" w:rsidRPr="00D23B08" w:rsidTr="005414EC">
        <w:trPr>
          <w:trHeight w:val="2549"/>
          <w:jc w:val="center"/>
        </w:trPr>
        <w:tc>
          <w:tcPr>
            <w:tcW w:w="1250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D23B08">
              <w:rPr>
                <w:rFonts w:ascii="仿宋_GB2312" w:eastAsia="仿宋_GB2312" w:hAnsi="宋体" w:hint="eastAsia"/>
                <w:szCs w:val="21"/>
              </w:rPr>
              <w:t>秘书处</w:t>
            </w:r>
          </w:p>
        </w:tc>
        <w:tc>
          <w:tcPr>
            <w:tcW w:w="8264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1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、负责起草、处理中心的日常文件，以及中心文件的整理、归档和立卷工作；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2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、促成中心在各校区工作开展，扩大中心在各校区的影响力，更全面的做好服务全校研究生的创新创业活动</w:t>
            </w:r>
            <w:r w:rsidRPr="00D23B08">
              <w:rPr>
                <w:rFonts w:ascii="仿宋_GB2312" w:eastAsia="仿宋_GB2312" w:hAnsi="仿宋_GB2312"/>
                <w:szCs w:val="21"/>
              </w:rPr>
              <w:t>;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3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、负责组织安排中心各类会议及账目管理工作；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4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、负责对办公室、固定资产、办公用品等管理和日常维护工作；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宋体"/>
                <w:color w:val="000000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5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、组织中心各部门做好研究生培养过程管理与质量督导相关工作。</w:t>
            </w:r>
          </w:p>
        </w:tc>
      </w:tr>
      <w:tr w:rsidR="00D23B08" w:rsidRPr="00D23B08" w:rsidTr="005414EC">
        <w:trPr>
          <w:trHeight w:val="835"/>
          <w:jc w:val="center"/>
        </w:trPr>
        <w:tc>
          <w:tcPr>
            <w:tcW w:w="1250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D23B08">
              <w:rPr>
                <w:rFonts w:ascii="仿宋_GB2312" w:eastAsia="仿宋_GB2312" w:hAnsi="宋体" w:hint="eastAsia"/>
                <w:szCs w:val="21"/>
              </w:rPr>
              <w:t>学术部</w:t>
            </w:r>
          </w:p>
        </w:tc>
        <w:tc>
          <w:tcPr>
            <w:tcW w:w="8264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1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、负责组织和筹划“研究生创新研究计划”项目的立项、中期检查、结题、评审、文件管理、成果收集、汇编及展示等工作</w:t>
            </w:r>
            <w:r w:rsidRPr="00D23B08">
              <w:rPr>
                <w:rFonts w:ascii="仿宋_GB2312" w:eastAsia="仿宋_GB2312" w:hAnsi="仿宋_GB2312"/>
                <w:szCs w:val="21"/>
              </w:rPr>
              <w:t>;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2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、掌握“研究生创新研究计划”项目的运行动态，定期对各课题组的研究情况进行调查了解</w:t>
            </w:r>
            <w:r w:rsidRPr="00D23B08">
              <w:rPr>
                <w:rFonts w:ascii="仿宋_GB2312" w:eastAsia="仿宋_GB2312" w:hAnsi="仿宋_GB2312"/>
                <w:szCs w:val="21"/>
              </w:rPr>
              <w:t>;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3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、针对研究生群体需求、社会热点问题，邀请校外教授、知名人士来我校做讲座、报告；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4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、负责“研究生人文与科学素养提升计划”系列讲座的相关工作，邀请主讲嘉宾、校内宣传、场地预约、现场布置、成果收集、汇编及展示等工作。</w:t>
            </w:r>
          </w:p>
        </w:tc>
      </w:tr>
      <w:tr w:rsidR="00D23B08" w:rsidRPr="00D23B08" w:rsidTr="005414EC">
        <w:trPr>
          <w:trHeight w:val="2499"/>
          <w:jc w:val="center"/>
        </w:trPr>
        <w:tc>
          <w:tcPr>
            <w:tcW w:w="1250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jc w:val="center"/>
              <w:rPr>
                <w:rFonts w:ascii="宋体"/>
                <w:color w:val="000000"/>
                <w:szCs w:val="21"/>
              </w:rPr>
            </w:pPr>
            <w:r w:rsidRPr="00D23B08">
              <w:rPr>
                <w:rFonts w:ascii="仿宋_GB2312" w:eastAsia="仿宋_GB2312" w:hAnsi="宋体" w:hint="eastAsia"/>
                <w:szCs w:val="21"/>
              </w:rPr>
              <w:t>对外交流部</w:t>
            </w:r>
          </w:p>
        </w:tc>
        <w:tc>
          <w:tcPr>
            <w:tcW w:w="8264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1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、负责研究生</w:t>
            </w:r>
            <w:proofErr w:type="gramStart"/>
            <w:r w:rsidRPr="00D23B08">
              <w:rPr>
                <w:rFonts w:ascii="仿宋_GB2312" w:eastAsia="仿宋_GB2312" w:hAnsi="仿宋_GB2312" w:hint="eastAsia"/>
                <w:szCs w:val="21"/>
              </w:rPr>
              <w:t>赴国内</w:t>
            </w:r>
            <w:proofErr w:type="gramEnd"/>
            <w:r w:rsidRPr="00D23B08">
              <w:rPr>
                <w:rFonts w:ascii="仿宋_GB2312" w:eastAsia="仿宋_GB2312" w:hAnsi="仿宋_GB2312" w:hint="eastAsia"/>
                <w:szCs w:val="21"/>
              </w:rPr>
              <w:t>和国（境）外参加学术交流活动的初审、组织评审、公示、票据收取等工作；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2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</w:t>
            </w:r>
            <w:proofErr w:type="gramStart"/>
            <w:r w:rsidRPr="00D23B08">
              <w:rPr>
                <w:rFonts w:ascii="仿宋_GB2312" w:eastAsia="仿宋_GB2312" w:hAnsi="仿宋_GB2312" w:hint="eastAsia"/>
                <w:szCs w:val="21"/>
              </w:rPr>
              <w:t>赴国内</w:t>
            </w:r>
            <w:proofErr w:type="gramEnd"/>
            <w:r w:rsidRPr="00D23B08">
              <w:rPr>
                <w:rFonts w:ascii="仿宋_GB2312" w:eastAsia="仿宋_GB2312" w:hAnsi="仿宋_GB2312" w:hint="eastAsia"/>
                <w:szCs w:val="21"/>
              </w:rPr>
              <w:t>和国（境）外参加学术交流活动的成果收集、汇编及展示工作；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3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、负责举办</w:t>
            </w:r>
            <w:proofErr w:type="gramStart"/>
            <w:r w:rsidRPr="00D23B08">
              <w:rPr>
                <w:rFonts w:ascii="仿宋_GB2312" w:eastAsia="仿宋_GB2312" w:hAnsi="仿宋_GB2312" w:hint="eastAsia"/>
                <w:szCs w:val="21"/>
              </w:rPr>
              <w:t>赴国内</w:t>
            </w:r>
            <w:proofErr w:type="gramEnd"/>
            <w:r w:rsidRPr="00D23B08">
              <w:rPr>
                <w:rFonts w:ascii="仿宋_GB2312" w:eastAsia="仿宋_GB2312" w:hAnsi="仿宋_GB2312" w:hint="eastAsia"/>
                <w:szCs w:val="21"/>
              </w:rPr>
              <w:t>和国（境）外参加学术交流的经验交流活动；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4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、负责搜集国内各高校举办寒、暑期学校和博士论坛的相关信息，完善寒、暑期学校和博士论坛的资助工作。</w:t>
            </w:r>
          </w:p>
        </w:tc>
      </w:tr>
      <w:tr w:rsidR="00D23B08" w:rsidRPr="00D23B08" w:rsidTr="005414EC">
        <w:trPr>
          <w:trHeight w:val="1827"/>
          <w:jc w:val="center"/>
        </w:trPr>
        <w:tc>
          <w:tcPr>
            <w:tcW w:w="1250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jc w:val="center"/>
              <w:rPr>
                <w:rFonts w:ascii="宋体"/>
                <w:color w:val="000000"/>
                <w:szCs w:val="21"/>
              </w:rPr>
            </w:pPr>
            <w:r w:rsidRPr="00D23B08">
              <w:rPr>
                <w:rFonts w:ascii="仿宋_GB2312" w:eastAsia="仿宋_GB2312" w:hAnsi="宋体" w:hint="eastAsia"/>
                <w:szCs w:val="21"/>
              </w:rPr>
              <w:t>创业指导办公室</w:t>
            </w:r>
          </w:p>
        </w:tc>
        <w:tc>
          <w:tcPr>
            <w:tcW w:w="8264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1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、负责“优秀企业家创业沙龙系列活动”的相关工作，邀请创业名师与知名创业人士等，进行校外拓展、校内宣传、成果收集、汇编及展示等工作；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2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、负责筹划和实施“研究生创业培育资助计划”项目；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3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、负责组织并承办“吉林大学研究生数学建模大赛”；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宋体"/>
                <w:color w:val="000000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4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、负责跟踪报道国内外知名创业大赛、创业资助的进展与动态，掌握其发布的信息与政策。</w:t>
            </w:r>
          </w:p>
        </w:tc>
      </w:tr>
      <w:tr w:rsidR="00D23B08" w:rsidRPr="00D23B08" w:rsidTr="005414EC">
        <w:trPr>
          <w:trHeight w:val="1827"/>
          <w:jc w:val="center"/>
        </w:trPr>
        <w:tc>
          <w:tcPr>
            <w:tcW w:w="1250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jc w:val="center"/>
              <w:rPr>
                <w:rFonts w:ascii="宋体"/>
                <w:color w:val="000000"/>
                <w:szCs w:val="21"/>
              </w:rPr>
            </w:pPr>
            <w:r w:rsidRPr="00D23B08">
              <w:rPr>
                <w:rFonts w:ascii="仿宋_GB2312" w:eastAsia="仿宋_GB2312" w:hAnsi="宋体" w:hint="eastAsia"/>
                <w:szCs w:val="21"/>
              </w:rPr>
              <w:t>宣传部</w:t>
            </w:r>
          </w:p>
        </w:tc>
        <w:tc>
          <w:tcPr>
            <w:tcW w:w="8264" w:type="dxa"/>
            <w:shd w:val="clear" w:color="auto" w:fill="FFFFFF"/>
            <w:vAlign w:val="center"/>
          </w:tcPr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1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</w:t>
            </w:r>
            <w:r w:rsidRPr="00D23B08">
              <w:rPr>
                <w:rFonts w:ascii="仿宋_GB2312" w:eastAsia="仿宋_GB2312" w:hAnsi="宋体" w:hint="eastAsia"/>
                <w:szCs w:val="21"/>
              </w:rPr>
              <w:t>负责中心的对外宣传事务，制作中心各类宣传材料、短片等；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2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</w:t>
            </w:r>
            <w:r w:rsidRPr="00D23B08">
              <w:rPr>
                <w:rFonts w:ascii="仿宋_GB2312" w:eastAsia="仿宋_GB2312" w:hAnsi="宋体" w:hint="eastAsia"/>
                <w:szCs w:val="21"/>
              </w:rPr>
              <w:t>负责中心网站管理与维护工作，并以中心名义通过互联网发布通知、公告；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3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</w:t>
            </w:r>
            <w:r w:rsidRPr="00D23B08">
              <w:rPr>
                <w:rFonts w:ascii="仿宋_GB2312" w:eastAsia="仿宋_GB2312" w:hAnsi="宋体" w:hint="eastAsia"/>
                <w:szCs w:val="21"/>
              </w:rPr>
              <w:t>负责策划和组织开展对外宣传中心的活动，提升中心的对外知名度；</w:t>
            </w:r>
          </w:p>
          <w:p w:rsidR="00D23B08" w:rsidRPr="00D23B08" w:rsidRDefault="00D23B08" w:rsidP="00D23B08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D23B08">
              <w:rPr>
                <w:rFonts w:ascii="仿宋_GB2312" w:eastAsia="仿宋_GB2312" w:hAnsi="仿宋_GB2312"/>
                <w:szCs w:val="21"/>
              </w:rPr>
              <w:t>4</w:t>
            </w:r>
            <w:r w:rsidRPr="00D23B08">
              <w:rPr>
                <w:rFonts w:ascii="仿宋_GB2312" w:eastAsia="仿宋_GB2312" w:hAnsi="仿宋_GB2312" w:hint="eastAsia"/>
                <w:szCs w:val="21"/>
              </w:rPr>
              <w:t>、</w:t>
            </w:r>
            <w:r w:rsidRPr="00D23B08">
              <w:rPr>
                <w:rFonts w:ascii="仿宋_GB2312" w:eastAsia="仿宋_GB2312" w:hAnsi="宋体" w:hint="eastAsia"/>
                <w:szCs w:val="21"/>
              </w:rPr>
              <w:t>负责其他优秀创新单位信息的搜集、分析、整理、反馈，吸取先进经验，促进中心发展。</w:t>
            </w:r>
          </w:p>
        </w:tc>
      </w:tr>
    </w:tbl>
    <w:p w:rsidR="00567309" w:rsidRDefault="00567309" w:rsidP="00567309">
      <w:pPr>
        <w:widowControl/>
        <w:jc w:val="left"/>
      </w:pPr>
    </w:p>
    <w:sectPr w:rsidR="00567309" w:rsidSect="00741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E8" w:rsidRDefault="007D06E8" w:rsidP="00567309">
      <w:r>
        <w:separator/>
      </w:r>
    </w:p>
  </w:endnote>
  <w:endnote w:type="continuationSeparator" w:id="0">
    <w:p w:rsidR="007D06E8" w:rsidRDefault="007D06E8" w:rsidP="0056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C5" w:rsidRDefault="004A2A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C5" w:rsidRDefault="004A2A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C5" w:rsidRDefault="004A2A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E8" w:rsidRDefault="007D06E8" w:rsidP="00567309">
      <w:r>
        <w:separator/>
      </w:r>
    </w:p>
  </w:footnote>
  <w:footnote w:type="continuationSeparator" w:id="0">
    <w:p w:rsidR="007D06E8" w:rsidRDefault="007D06E8" w:rsidP="00567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C5" w:rsidRDefault="004A2A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09" w:rsidRDefault="00567309" w:rsidP="004A2AC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C5" w:rsidRDefault="004A2A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309"/>
    <w:rsid w:val="00001E8F"/>
    <w:rsid w:val="000116CD"/>
    <w:rsid w:val="00011C4A"/>
    <w:rsid w:val="00015876"/>
    <w:rsid w:val="000165F0"/>
    <w:rsid w:val="0002139E"/>
    <w:rsid w:val="00023448"/>
    <w:rsid w:val="00030CAE"/>
    <w:rsid w:val="00031B09"/>
    <w:rsid w:val="00032EB9"/>
    <w:rsid w:val="000378B8"/>
    <w:rsid w:val="00041512"/>
    <w:rsid w:val="000453CA"/>
    <w:rsid w:val="00046FCF"/>
    <w:rsid w:val="00047105"/>
    <w:rsid w:val="000519F4"/>
    <w:rsid w:val="000533D5"/>
    <w:rsid w:val="000546DC"/>
    <w:rsid w:val="000566C8"/>
    <w:rsid w:val="00057E83"/>
    <w:rsid w:val="00061373"/>
    <w:rsid w:val="000669E4"/>
    <w:rsid w:val="00077CD9"/>
    <w:rsid w:val="00084695"/>
    <w:rsid w:val="00086DE8"/>
    <w:rsid w:val="0009094D"/>
    <w:rsid w:val="00095E64"/>
    <w:rsid w:val="000A2F1A"/>
    <w:rsid w:val="000A3732"/>
    <w:rsid w:val="000A3E27"/>
    <w:rsid w:val="000A62B9"/>
    <w:rsid w:val="000B0194"/>
    <w:rsid w:val="000B17AF"/>
    <w:rsid w:val="000B1F19"/>
    <w:rsid w:val="000B446C"/>
    <w:rsid w:val="000B46D5"/>
    <w:rsid w:val="000C3BC1"/>
    <w:rsid w:val="000C7334"/>
    <w:rsid w:val="000D2A9C"/>
    <w:rsid w:val="000D3029"/>
    <w:rsid w:val="000D4873"/>
    <w:rsid w:val="000D4D8D"/>
    <w:rsid w:val="000D5972"/>
    <w:rsid w:val="000E2DE2"/>
    <w:rsid w:val="000E33B3"/>
    <w:rsid w:val="000E3C25"/>
    <w:rsid w:val="000E68E8"/>
    <w:rsid w:val="000E7B5F"/>
    <w:rsid w:val="000F23E1"/>
    <w:rsid w:val="000F42B4"/>
    <w:rsid w:val="000F5FA2"/>
    <w:rsid w:val="00100F4D"/>
    <w:rsid w:val="00102644"/>
    <w:rsid w:val="00103AE2"/>
    <w:rsid w:val="00105FEF"/>
    <w:rsid w:val="00106394"/>
    <w:rsid w:val="00110FB2"/>
    <w:rsid w:val="001153B2"/>
    <w:rsid w:val="001203B0"/>
    <w:rsid w:val="00121D81"/>
    <w:rsid w:val="00122BA0"/>
    <w:rsid w:val="00130012"/>
    <w:rsid w:val="00130B40"/>
    <w:rsid w:val="00131CA0"/>
    <w:rsid w:val="00137CA5"/>
    <w:rsid w:val="00141F7C"/>
    <w:rsid w:val="0014276B"/>
    <w:rsid w:val="00143AC8"/>
    <w:rsid w:val="001467D1"/>
    <w:rsid w:val="00146F87"/>
    <w:rsid w:val="00147173"/>
    <w:rsid w:val="00150080"/>
    <w:rsid w:val="00162AB8"/>
    <w:rsid w:val="001631F4"/>
    <w:rsid w:val="001714D3"/>
    <w:rsid w:val="00171857"/>
    <w:rsid w:val="00176102"/>
    <w:rsid w:val="00176125"/>
    <w:rsid w:val="001810DB"/>
    <w:rsid w:val="001817FB"/>
    <w:rsid w:val="00182843"/>
    <w:rsid w:val="001903A1"/>
    <w:rsid w:val="001903D7"/>
    <w:rsid w:val="00191884"/>
    <w:rsid w:val="0019245D"/>
    <w:rsid w:val="00193A5C"/>
    <w:rsid w:val="001952E4"/>
    <w:rsid w:val="00197748"/>
    <w:rsid w:val="001A00C4"/>
    <w:rsid w:val="001A2393"/>
    <w:rsid w:val="001A4715"/>
    <w:rsid w:val="001B3DCB"/>
    <w:rsid w:val="001B6824"/>
    <w:rsid w:val="001C1010"/>
    <w:rsid w:val="001C206F"/>
    <w:rsid w:val="001C2218"/>
    <w:rsid w:val="001C488E"/>
    <w:rsid w:val="001C796B"/>
    <w:rsid w:val="001D28FA"/>
    <w:rsid w:val="001D506F"/>
    <w:rsid w:val="001D6DE1"/>
    <w:rsid w:val="001D7691"/>
    <w:rsid w:val="001D7774"/>
    <w:rsid w:val="001E27DD"/>
    <w:rsid w:val="001E2D0D"/>
    <w:rsid w:val="001E350A"/>
    <w:rsid w:val="001E6CA8"/>
    <w:rsid w:val="001F2C80"/>
    <w:rsid w:val="001F2E9A"/>
    <w:rsid w:val="001F3382"/>
    <w:rsid w:val="001F6F88"/>
    <w:rsid w:val="00206340"/>
    <w:rsid w:val="0020637C"/>
    <w:rsid w:val="00207E51"/>
    <w:rsid w:val="00212C4D"/>
    <w:rsid w:val="002139DD"/>
    <w:rsid w:val="00216B15"/>
    <w:rsid w:val="0022277D"/>
    <w:rsid w:val="00225A40"/>
    <w:rsid w:val="002264EC"/>
    <w:rsid w:val="00231627"/>
    <w:rsid w:val="00232AB4"/>
    <w:rsid w:val="00233897"/>
    <w:rsid w:val="00242872"/>
    <w:rsid w:val="002523CE"/>
    <w:rsid w:val="00253DA7"/>
    <w:rsid w:val="0025619E"/>
    <w:rsid w:val="0026359F"/>
    <w:rsid w:val="0026527B"/>
    <w:rsid w:val="002653DE"/>
    <w:rsid w:val="002674FE"/>
    <w:rsid w:val="00270498"/>
    <w:rsid w:val="00274994"/>
    <w:rsid w:val="0027772D"/>
    <w:rsid w:val="0028173F"/>
    <w:rsid w:val="00281B67"/>
    <w:rsid w:val="00282E27"/>
    <w:rsid w:val="002841EC"/>
    <w:rsid w:val="0029123A"/>
    <w:rsid w:val="00291F4A"/>
    <w:rsid w:val="00294204"/>
    <w:rsid w:val="00294B61"/>
    <w:rsid w:val="00297D2F"/>
    <w:rsid w:val="002A0367"/>
    <w:rsid w:val="002A21CA"/>
    <w:rsid w:val="002A789D"/>
    <w:rsid w:val="002B18E0"/>
    <w:rsid w:val="002B28F6"/>
    <w:rsid w:val="002B74A3"/>
    <w:rsid w:val="002C3A9E"/>
    <w:rsid w:val="002C645D"/>
    <w:rsid w:val="002D0FA8"/>
    <w:rsid w:val="002D3841"/>
    <w:rsid w:val="002D50A6"/>
    <w:rsid w:val="002D57CB"/>
    <w:rsid w:val="002D7F7A"/>
    <w:rsid w:val="002E08BF"/>
    <w:rsid w:val="002E2BD9"/>
    <w:rsid w:val="002F04EF"/>
    <w:rsid w:val="002F111C"/>
    <w:rsid w:val="002F1643"/>
    <w:rsid w:val="002F2F46"/>
    <w:rsid w:val="002F4D46"/>
    <w:rsid w:val="002F6E47"/>
    <w:rsid w:val="002F7650"/>
    <w:rsid w:val="002F78EF"/>
    <w:rsid w:val="003028A5"/>
    <w:rsid w:val="00305F86"/>
    <w:rsid w:val="00306008"/>
    <w:rsid w:val="00313F55"/>
    <w:rsid w:val="0032120B"/>
    <w:rsid w:val="003216AF"/>
    <w:rsid w:val="00321DA9"/>
    <w:rsid w:val="003249F2"/>
    <w:rsid w:val="00324F79"/>
    <w:rsid w:val="00333E7B"/>
    <w:rsid w:val="00343911"/>
    <w:rsid w:val="003525B1"/>
    <w:rsid w:val="003529AE"/>
    <w:rsid w:val="00352E55"/>
    <w:rsid w:val="00352F09"/>
    <w:rsid w:val="00353892"/>
    <w:rsid w:val="00354120"/>
    <w:rsid w:val="00355487"/>
    <w:rsid w:val="00355F44"/>
    <w:rsid w:val="0035781F"/>
    <w:rsid w:val="00362966"/>
    <w:rsid w:val="00364D3E"/>
    <w:rsid w:val="00371F92"/>
    <w:rsid w:val="00374885"/>
    <w:rsid w:val="0037703B"/>
    <w:rsid w:val="00377802"/>
    <w:rsid w:val="00377A51"/>
    <w:rsid w:val="00387832"/>
    <w:rsid w:val="00387C2B"/>
    <w:rsid w:val="00387ECB"/>
    <w:rsid w:val="00392757"/>
    <w:rsid w:val="00393982"/>
    <w:rsid w:val="003959EF"/>
    <w:rsid w:val="003A0D20"/>
    <w:rsid w:val="003A2FB4"/>
    <w:rsid w:val="003A3D22"/>
    <w:rsid w:val="003A5AB3"/>
    <w:rsid w:val="003B2AA8"/>
    <w:rsid w:val="003B36B2"/>
    <w:rsid w:val="003C6086"/>
    <w:rsid w:val="003D25D5"/>
    <w:rsid w:val="003D27D2"/>
    <w:rsid w:val="003D380A"/>
    <w:rsid w:val="003E0AA1"/>
    <w:rsid w:val="003E274C"/>
    <w:rsid w:val="003E504B"/>
    <w:rsid w:val="003E59B4"/>
    <w:rsid w:val="003F1619"/>
    <w:rsid w:val="003F213F"/>
    <w:rsid w:val="003F2C35"/>
    <w:rsid w:val="003F33B7"/>
    <w:rsid w:val="003F423D"/>
    <w:rsid w:val="003F5CB2"/>
    <w:rsid w:val="003F5CD7"/>
    <w:rsid w:val="004023A1"/>
    <w:rsid w:val="0040260C"/>
    <w:rsid w:val="0040558C"/>
    <w:rsid w:val="004122C0"/>
    <w:rsid w:val="00412BE6"/>
    <w:rsid w:val="0041718F"/>
    <w:rsid w:val="00417B4A"/>
    <w:rsid w:val="00417DCC"/>
    <w:rsid w:val="00420A95"/>
    <w:rsid w:val="00422988"/>
    <w:rsid w:val="004301AE"/>
    <w:rsid w:val="004320B8"/>
    <w:rsid w:val="00440BAE"/>
    <w:rsid w:val="004423E6"/>
    <w:rsid w:val="00442C5A"/>
    <w:rsid w:val="00445F93"/>
    <w:rsid w:val="00445FA5"/>
    <w:rsid w:val="00447E5C"/>
    <w:rsid w:val="004535CD"/>
    <w:rsid w:val="00455A27"/>
    <w:rsid w:val="0046125E"/>
    <w:rsid w:val="00462BAC"/>
    <w:rsid w:val="00462FA2"/>
    <w:rsid w:val="00471CED"/>
    <w:rsid w:val="0047713A"/>
    <w:rsid w:val="00477239"/>
    <w:rsid w:val="0048056A"/>
    <w:rsid w:val="004958D0"/>
    <w:rsid w:val="004972F6"/>
    <w:rsid w:val="00497583"/>
    <w:rsid w:val="004A1DB5"/>
    <w:rsid w:val="004A2AC5"/>
    <w:rsid w:val="004A3B40"/>
    <w:rsid w:val="004A4EEF"/>
    <w:rsid w:val="004A7FAC"/>
    <w:rsid w:val="004B519F"/>
    <w:rsid w:val="004B7211"/>
    <w:rsid w:val="004B76CB"/>
    <w:rsid w:val="004C5622"/>
    <w:rsid w:val="004C69B3"/>
    <w:rsid w:val="004D0A60"/>
    <w:rsid w:val="004D1746"/>
    <w:rsid w:val="004D31C9"/>
    <w:rsid w:val="004D4425"/>
    <w:rsid w:val="004D6C7B"/>
    <w:rsid w:val="004D711E"/>
    <w:rsid w:val="004E0244"/>
    <w:rsid w:val="004E367C"/>
    <w:rsid w:val="004E4EFE"/>
    <w:rsid w:val="004E6EBC"/>
    <w:rsid w:val="004E6F98"/>
    <w:rsid w:val="004F46E5"/>
    <w:rsid w:val="004F56F9"/>
    <w:rsid w:val="005021BA"/>
    <w:rsid w:val="00502713"/>
    <w:rsid w:val="005052A3"/>
    <w:rsid w:val="00513275"/>
    <w:rsid w:val="0052010A"/>
    <w:rsid w:val="00520B4B"/>
    <w:rsid w:val="00524553"/>
    <w:rsid w:val="00530D8D"/>
    <w:rsid w:val="005310E6"/>
    <w:rsid w:val="00532477"/>
    <w:rsid w:val="005345F6"/>
    <w:rsid w:val="00536B31"/>
    <w:rsid w:val="0054275D"/>
    <w:rsid w:val="005442B9"/>
    <w:rsid w:val="00544820"/>
    <w:rsid w:val="0055208B"/>
    <w:rsid w:val="0055315D"/>
    <w:rsid w:val="005567BF"/>
    <w:rsid w:val="00557EA8"/>
    <w:rsid w:val="005608CC"/>
    <w:rsid w:val="00563257"/>
    <w:rsid w:val="00564F2A"/>
    <w:rsid w:val="00565CD6"/>
    <w:rsid w:val="00567309"/>
    <w:rsid w:val="00571577"/>
    <w:rsid w:val="005758A2"/>
    <w:rsid w:val="0057791E"/>
    <w:rsid w:val="00580606"/>
    <w:rsid w:val="00580A54"/>
    <w:rsid w:val="005858DF"/>
    <w:rsid w:val="00591E4A"/>
    <w:rsid w:val="00593BBF"/>
    <w:rsid w:val="005979E5"/>
    <w:rsid w:val="005A2470"/>
    <w:rsid w:val="005A4F5E"/>
    <w:rsid w:val="005B0F9B"/>
    <w:rsid w:val="005B2131"/>
    <w:rsid w:val="005B55AC"/>
    <w:rsid w:val="005B5FAD"/>
    <w:rsid w:val="005C0674"/>
    <w:rsid w:val="005C44DB"/>
    <w:rsid w:val="005C6DEB"/>
    <w:rsid w:val="005C7670"/>
    <w:rsid w:val="005C77CC"/>
    <w:rsid w:val="005D6E9E"/>
    <w:rsid w:val="005D7898"/>
    <w:rsid w:val="005E0583"/>
    <w:rsid w:val="005E4419"/>
    <w:rsid w:val="005E49D7"/>
    <w:rsid w:val="005F0194"/>
    <w:rsid w:val="0060341D"/>
    <w:rsid w:val="00605B26"/>
    <w:rsid w:val="00606D2C"/>
    <w:rsid w:val="00610073"/>
    <w:rsid w:val="006118D2"/>
    <w:rsid w:val="00613B35"/>
    <w:rsid w:val="0061467E"/>
    <w:rsid w:val="00614F5D"/>
    <w:rsid w:val="006152DC"/>
    <w:rsid w:val="006176FB"/>
    <w:rsid w:val="006178A9"/>
    <w:rsid w:val="006204D1"/>
    <w:rsid w:val="00620FCC"/>
    <w:rsid w:val="006211CA"/>
    <w:rsid w:val="0062164D"/>
    <w:rsid w:val="00621741"/>
    <w:rsid w:val="00625469"/>
    <w:rsid w:val="00625CE4"/>
    <w:rsid w:val="00625E85"/>
    <w:rsid w:val="00627D74"/>
    <w:rsid w:val="00632AEC"/>
    <w:rsid w:val="006351B7"/>
    <w:rsid w:val="00645184"/>
    <w:rsid w:val="00650C76"/>
    <w:rsid w:val="00651686"/>
    <w:rsid w:val="00653E12"/>
    <w:rsid w:val="00656096"/>
    <w:rsid w:val="00661F54"/>
    <w:rsid w:val="00666415"/>
    <w:rsid w:val="00670FBB"/>
    <w:rsid w:val="006732B9"/>
    <w:rsid w:val="006735F6"/>
    <w:rsid w:val="006776DC"/>
    <w:rsid w:val="00682391"/>
    <w:rsid w:val="006843EC"/>
    <w:rsid w:val="00685213"/>
    <w:rsid w:val="00685E07"/>
    <w:rsid w:val="006860D3"/>
    <w:rsid w:val="00691DEC"/>
    <w:rsid w:val="00693321"/>
    <w:rsid w:val="006957BB"/>
    <w:rsid w:val="00696E04"/>
    <w:rsid w:val="006A2671"/>
    <w:rsid w:val="006A2F30"/>
    <w:rsid w:val="006A3BA8"/>
    <w:rsid w:val="006A56D8"/>
    <w:rsid w:val="006A6480"/>
    <w:rsid w:val="006A7B0A"/>
    <w:rsid w:val="006B1F1B"/>
    <w:rsid w:val="006B3240"/>
    <w:rsid w:val="006B6B50"/>
    <w:rsid w:val="006C059B"/>
    <w:rsid w:val="006C0B99"/>
    <w:rsid w:val="006C0BF8"/>
    <w:rsid w:val="006C149E"/>
    <w:rsid w:val="006C3FC7"/>
    <w:rsid w:val="006C4473"/>
    <w:rsid w:val="006C490E"/>
    <w:rsid w:val="006D3F56"/>
    <w:rsid w:val="006D436E"/>
    <w:rsid w:val="006D5151"/>
    <w:rsid w:val="006D67D8"/>
    <w:rsid w:val="006D6942"/>
    <w:rsid w:val="006E0352"/>
    <w:rsid w:val="006E04D2"/>
    <w:rsid w:val="006E195D"/>
    <w:rsid w:val="006E5B66"/>
    <w:rsid w:val="006F10A8"/>
    <w:rsid w:val="006F2198"/>
    <w:rsid w:val="006F374F"/>
    <w:rsid w:val="006F42BD"/>
    <w:rsid w:val="00701F26"/>
    <w:rsid w:val="0070488E"/>
    <w:rsid w:val="00710146"/>
    <w:rsid w:val="007123A8"/>
    <w:rsid w:val="00722667"/>
    <w:rsid w:val="00725801"/>
    <w:rsid w:val="0073277A"/>
    <w:rsid w:val="00735756"/>
    <w:rsid w:val="007402E4"/>
    <w:rsid w:val="00740524"/>
    <w:rsid w:val="00741A99"/>
    <w:rsid w:val="00741F01"/>
    <w:rsid w:val="00742D0A"/>
    <w:rsid w:val="00747503"/>
    <w:rsid w:val="0075091E"/>
    <w:rsid w:val="007548B7"/>
    <w:rsid w:val="00757773"/>
    <w:rsid w:val="00757EB7"/>
    <w:rsid w:val="00760158"/>
    <w:rsid w:val="0076090C"/>
    <w:rsid w:val="007632FD"/>
    <w:rsid w:val="007663BD"/>
    <w:rsid w:val="007707F2"/>
    <w:rsid w:val="00772277"/>
    <w:rsid w:val="00772BF4"/>
    <w:rsid w:val="00774BEC"/>
    <w:rsid w:val="007768E9"/>
    <w:rsid w:val="00780E7F"/>
    <w:rsid w:val="007823C8"/>
    <w:rsid w:val="00784D08"/>
    <w:rsid w:val="0078500F"/>
    <w:rsid w:val="0078509C"/>
    <w:rsid w:val="007918FA"/>
    <w:rsid w:val="007919A3"/>
    <w:rsid w:val="0079407D"/>
    <w:rsid w:val="007A18C0"/>
    <w:rsid w:val="007B2856"/>
    <w:rsid w:val="007B2D3F"/>
    <w:rsid w:val="007C0001"/>
    <w:rsid w:val="007C429F"/>
    <w:rsid w:val="007C569A"/>
    <w:rsid w:val="007D047D"/>
    <w:rsid w:val="007D06E8"/>
    <w:rsid w:val="007D0D30"/>
    <w:rsid w:val="007D36AC"/>
    <w:rsid w:val="007D418A"/>
    <w:rsid w:val="007D5748"/>
    <w:rsid w:val="007D5B9C"/>
    <w:rsid w:val="007D5D37"/>
    <w:rsid w:val="007E1E87"/>
    <w:rsid w:val="007E4E49"/>
    <w:rsid w:val="007E7E1B"/>
    <w:rsid w:val="007F0420"/>
    <w:rsid w:val="007F2038"/>
    <w:rsid w:val="007F2CE7"/>
    <w:rsid w:val="00803DD7"/>
    <w:rsid w:val="00806A45"/>
    <w:rsid w:val="0081166B"/>
    <w:rsid w:val="00815C3E"/>
    <w:rsid w:val="00816581"/>
    <w:rsid w:val="00817391"/>
    <w:rsid w:val="00821E83"/>
    <w:rsid w:val="00827052"/>
    <w:rsid w:val="00833ABB"/>
    <w:rsid w:val="00845296"/>
    <w:rsid w:val="00845DA8"/>
    <w:rsid w:val="00850E18"/>
    <w:rsid w:val="008534E5"/>
    <w:rsid w:val="00853C42"/>
    <w:rsid w:val="0085445C"/>
    <w:rsid w:val="00854579"/>
    <w:rsid w:val="00854FBF"/>
    <w:rsid w:val="00862BC7"/>
    <w:rsid w:val="0087246D"/>
    <w:rsid w:val="00874B6E"/>
    <w:rsid w:val="00875229"/>
    <w:rsid w:val="0087654E"/>
    <w:rsid w:val="00876E2C"/>
    <w:rsid w:val="00877873"/>
    <w:rsid w:val="00880E37"/>
    <w:rsid w:val="00885E42"/>
    <w:rsid w:val="00886BE8"/>
    <w:rsid w:val="00886C95"/>
    <w:rsid w:val="008878A0"/>
    <w:rsid w:val="008913CD"/>
    <w:rsid w:val="008919D6"/>
    <w:rsid w:val="008919FA"/>
    <w:rsid w:val="008927CE"/>
    <w:rsid w:val="0089285C"/>
    <w:rsid w:val="00894EC2"/>
    <w:rsid w:val="00895F50"/>
    <w:rsid w:val="00896FA3"/>
    <w:rsid w:val="00897529"/>
    <w:rsid w:val="00897A0F"/>
    <w:rsid w:val="008A29CB"/>
    <w:rsid w:val="008A5408"/>
    <w:rsid w:val="008A5EC7"/>
    <w:rsid w:val="008B16C3"/>
    <w:rsid w:val="008B4CDA"/>
    <w:rsid w:val="008B4E58"/>
    <w:rsid w:val="008B6C65"/>
    <w:rsid w:val="008C1179"/>
    <w:rsid w:val="008C2D59"/>
    <w:rsid w:val="008C2DEF"/>
    <w:rsid w:val="008C3995"/>
    <w:rsid w:val="008C40E3"/>
    <w:rsid w:val="008D1FEB"/>
    <w:rsid w:val="008D2895"/>
    <w:rsid w:val="008E0283"/>
    <w:rsid w:val="008E106E"/>
    <w:rsid w:val="008E11C9"/>
    <w:rsid w:val="008E1B07"/>
    <w:rsid w:val="008E343E"/>
    <w:rsid w:val="008F1BAB"/>
    <w:rsid w:val="008F35F2"/>
    <w:rsid w:val="0090106F"/>
    <w:rsid w:val="009030D8"/>
    <w:rsid w:val="009033A8"/>
    <w:rsid w:val="00912878"/>
    <w:rsid w:val="00916E8E"/>
    <w:rsid w:val="009246E4"/>
    <w:rsid w:val="00943903"/>
    <w:rsid w:val="0094408B"/>
    <w:rsid w:val="0094481E"/>
    <w:rsid w:val="00947B43"/>
    <w:rsid w:val="0095052B"/>
    <w:rsid w:val="00950585"/>
    <w:rsid w:val="0095095B"/>
    <w:rsid w:val="00951179"/>
    <w:rsid w:val="00951A5E"/>
    <w:rsid w:val="009545FC"/>
    <w:rsid w:val="00956020"/>
    <w:rsid w:val="0096001E"/>
    <w:rsid w:val="00960070"/>
    <w:rsid w:val="00961EB9"/>
    <w:rsid w:val="009651B4"/>
    <w:rsid w:val="00971F5C"/>
    <w:rsid w:val="00975503"/>
    <w:rsid w:val="009845B9"/>
    <w:rsid w:val="00984CC7"/>
    <w:rsid w:val="0098713C"/>
    <w:rsid w:val="00991CC8"/>
    <w:rsid w:val="00992ED6"/>
    <w:rsid w:val="009A1736"/>
    <w:rsid w:val="009A2FB5"/>
    <w:rsid w:val="009A33A6"/>
    <w:rsid w:val="009A4EE0"/>
    <w:rsid w:val="009A7A12"/>
    <w:rsid w:val="009B12A5"/>
    <w:rsid w:val="009B671D"/>
    <w:rsid w:val="009B7327"/>
    <w:rsid w:val="009B74D4"/>
    <w:rsid w:val="009C1D28"/>
    <w:rsid w:val="009C40C6"/>
    <w:rsid w:val="009C4885"/>
    <w:rsid w:val="009C5423"/>
    <w:rsid w:val="009C6E31"/>
    <w:rsid w:val="009D0F9D"/>
    <w:rsid w:val="009D7E93"/>
    <w:rsid w:val="009E1E90"/>
    <w:rsid w:val="009E2401"/>
    <w:rsid w:val="009E3D13"/>
    <w:rsid w:val="009E7F31"/>
    <w:rsid w:val="009F12E5"/>
    <w:rsid w:val="009F2328"/>
    <w:rsid w:val="009F2334"/>
    <w:rsid w:val="009F6D7F"/>
    <w:rsid w:val="009F7676"/>
    <w:rsid w:val="00A03AEA"/>
    <w:rsid w:val="00A03B95"/>
    <w:rsid w:val="00A03C04"/>
    <w:rsid w:val="00A06B2C"/>
    <w:rsid w:val="00A07B29"/>
    <w:rsid w:val="00A12A1A"/>
    <w:rsid w:val="00A151B7"/>
    <w:rsid w:val="00A17CB7"/>
    <w:rsid w:val="00A2091F"/>
    <w:rsid w:val="00A20AE8"/>
    <w:rsid w:val="00A225A2"/>
    <w:rsid w:val="00A22DCD"/>
    <w:rsid w:val="00A27881"/>
    <w:rsid w:val="00A27B39"/>
    <w:rsid w:val="00A30696"/>
    <w:rsid w:val="00A32A2D"/>
    <w:rsid w:val="00A334E2"/>
    <w:rsid w:val="00A33905"/>
    <w:rsid w:val="00A34991"/>
    <w:rsid w:val="00A34C02"/>
    <w:rsid w:val="00A42C9A"/>
    <w:rsid w:val="00A44048"/>
    <w:rsid w:val="00A4609A"/>
    <w:rsid w:val="00A55B5C"/>
    <w:rsid w:val="00A61C27"/>
    <w:rsid w:val="00A66CE2"/>
    <w:rsid w:val="00A6788C"/>
    <w:rsid w:val="00A76622"/>
    <w:rsid w:val="00A76948"/>
    <w:rsid w:val="00A8081F"/>
    <w:rsid w:val="00A83CB7"/>
    <w:rsid w:val="00A8459C"/>
    <w:rsid w:val="00A91D6B"/>
    <w:rsid w:val="00A94539"/>
    <w:rsid w:val="00A95624"/>
    <w:rsid w:val="00A95B73"/>
    <w:rsid w:val="00A95FF7"/>
    <w:rsid w:val="00A97D07"/>
    <w:rsid w:val="00A97F58"/>
    <w:rsid w:val="00AA026A"/>
    <w:rsid w:val="00AA17A1"/>
    <w:rsid w:val="00AA5767"/>
    <w:rsid w:val="00AA645C"/>
    <w:rsid w:val="00AA6B2A"/>
    <w:rsid w:val="00AA71D8"/>
    <w:rsid w:val="00AA77CD"/>
    <w:rsid w:val="00AB007E"/>
    <w:rsid w:val="00AB1BCE"/>
    <w:rsid w:val="00AB7871"/>
    <w:rsid w:val="00AC1456"/>
    <w:rsid w:val="00AC5A9E"/>
    <w:rsid w:val="00AC6B9C"/>
    <w:rsid w:val="00AC767F"/>
    <w:rsid w:val="00AD0DB2"/>
    <w:rsid w:val="00AD496D"/>
    <w:rsid w:val="00AD77DD"/>
    <w:rsid w:val="00AE004B"/>
    <w:rsid w:val="00AE061D"/>
    <w:rsid w:val="00AE4ACB"/>
    <w:rsid w:val="00AE54CB"/>
    <w:rsid w:val="00AE7219"/>
    <w:rsid w:val="00AF2DC3"/>
    <w:rsid w:val="00AF2E66"/>
    <w:rsid w:val="00AF72F0"/>
    <w:rsid w:val="00B02677"/>
    <w:rsid w:val="00B02ED6"/>
    <w:rsid w:val="00B134C9"/>
    <w:rsid w:val="00B24618"/>
    <w:rsid w:val="00B267ED"/>
    <w:rsid w:val="00B27DDF"/>
    <w:rsid w:val="00B303C2"/>
    <w:rsid w:val="00B30C9E"/>
    <w:rsid w:val="00B360A8"/>
    <w:rsid w:val="00B36461"/>
    <w:rsid w:val="00B366E6"/>
    <w:rsid w:val="00B37F75"/>
    <w:rsid w:val="00B407C3"/>
    <w:rsid w:val="00B41BEC"/>
    <w:rsid w:val="00B44A6C"/>
    <w:rsid w:val="00B45E3D"/>
    <w:rsid w:val="00B501B3"/>
    <w:rsid w:val="00B52D57"/>
    <w:rsid w:val="00B52E72"/>
    <w:rsid w:val="00B53EF3"/>
    <w:rsid w:val="00B56193"/>
    <w:rsid w:val="00B5698F"/>
    <w:rsid w:val="00B629B7"/>
    <w:rsid w:val="00B6734A"/>
    <w:rsid w:val="00B73ECB"/>
    <w:rsid w:val="00B82BA6"/>
    <w:rsid w:val="00B96779"/>
    <w:rsid w:val="00BA228B"/>
    <w:rsid w:val="00BA5929"/>
    <w:rsid w:val="00BB2719"/>
    <w:rsid w:val="00BB2C7F"/>
    <w:rsid w:val="00BB7302"/>
    <w:rsid w:val="00BC2921"/>
    <w:rsid w:val="00BC379A"/>
    <w:rsid w:val="00BC560C"/>
    <w:rsid w:val="00BC64DA"/>
    <w:rsid w:val="00BC66E7"/>
    <w:rsid w:val="00BD024A"/>
    <w:rsid w:val="00BD0568"/>
    <w:rsid w:val="00BD6A2D"/>
    <w:rsid w:val="00BE3482"/>
    <w:rsid w:val="00BE57AB"/>
    <w:rsid w:val="00BF1087"/>
    <w:rsid w:val="00BF59CA"/>
    <w:rsid w:val="00C012D1"/>
    <w:rsid w:val="00C026FE"/>
    <w:rsid w:val="00C03FB7"/>
    <w:rsid w:val="00C05B0D"/>
    <w:rsid w:val="00C07AB9"/>
    <w:rsid w:val="00C21258"/>
    <w:rsid w:val="00C22290"/>
    <w:rsid w:val="00C23010"/>
    <w:rsid w:val="00C31839"/>
    <w:rsid w:val="00C32689"/>
    <w:rsid w:val="00C32C4D"/>
    <w:rsid w:val="00C32F90"/>
    <w:rsid w:val="00C357D6"/>
    <w:rsid w:val="00C403C5"/>
    <w:rsid w:val="00C43665"/>
    <w:rsid w:val="00C45042"/>
    <w:rsid w:val="00C475D7"/>
    <w:rsid w:val="00C546D4"/>
    <w:rsid w:val="00C54DD5"/>
    <w:rsid w:val="00C565C9"/>
    <w:rsid w:val="00C5735E"/>
    <w:rsid w:val="00C6061C"/>
    <w:rsid w:val="00C66073"/>
    <w:rsid w:val="00C66B78"/>
    <w:rsid w:val="00C7084A"/>
    <w:rsid w:val="00C7245E"/>
    <w:rsid w:val="00C7292E"/>
    <w:rsid w:val="00C8269F"/>
    <w:rsid w:val="00C833D0"/>
    <w:rsid w:val="00C85B0D"/>
    <w:rsid w:val="00C862B0"/>
    <w:rsid w:val="00C90D60"/>
    <w:rsid w:val="00C91C9F"/>
    <w:rsid w:val="00CA6CD1"/>
    <w:rsid w:val="00CB0252"/>
    <w:rsid w:val="00CB0EE3"/>
    <w:rsid w:val="00CC1494"/>
    <w:rsid w:val="00CC39FD"/>
    <w:rsid w:val="00CC477F"/>
    <w:rsid w:val="00CC5A57"/>
    <w:rsid w:val="00CC5EBF"/>
    <w:rsid w:val="00CC6824"/>
    <w:rsid w:val="00CC7B4E"/>
    <w:rsid w:val="00CD6D2F"/>
    <w:rsid w:val="00CE0E7F"/>
    <w:rsid w:val="00CE2374"/>
    <w:rsid w:val="00CE2D93"/>
    <w:rsid w:val="00CF2570"/>
    <w:rsid w:val="00CF752F"/>
    <w:rsid w:val="00D00DE2"/>
    <w:rsid w:val="00D00E35"/>
    <w:rsid w:val="00D01299"/>
    <w:rsid w:val="00D02965"/>
    <w:rsid w:val="00D04863"/>
    <w:rsid w:val="00D0515A"/>
    <w:rsid w:val="00D0534B"/>
    <w:rsid w:val="00D07341"/>
    <w:rsid w:val="00D15B4F"/>
    <w:rsid w:val="00D23B08"/>
    <w:rsid w:val="00D23F81"/>
    <w:rsid w:val="00D304D5"/>
    <w:rsid w:val="00D40A4D"/>
    <w:rsid w:val="00D43148"/>
    <w:rsid w:val="00D441B4"/>
    <w:rsid w:val="00D45E9F"/>
    <w:rsid w:val="00D51B91"/>
    <w:rsid w:val="00D52366"/>
    <w:rsid w:val="00D53295"/>
    <w:rsid w:val="00D53860"/>
    <w:rsid w:val="00D55494"/>
    <w:rsid w:val="00D560DB"/>
    <w:rsid w:val="00D57FA6"/>
    <w:rsid w:val="00D6214D"/>
    <w:rsid w:val="00D64DDD"/>
    <w:rsid w:val="00D711DC"/>
    <w:rsid w:val="00D74E11"/>
    <w:rsid w:val="00D84097"/>
    <w:rsid w:val="00D86E7C"/>
    <w:rsid w:val="00D91407"/>
    <w:rsid w:val="00D917C1"/>
    <w:rsid w:val="00D93E2E"/>
    <w:rsid w:val="00D94ED1"/>
    <w:rsid w:val="00DA09B6"/>
    <w:rsid w:val="00DA266E"/>
    <w:rsid w:val="00DA397D"/>
    <w:rsid w:val="00DB1112"/>
    <w:rsid w:val="00DB349B"/>
    <w:rsid w:val="00DC0415"/>
    <w:rsid w:val="00DC0E77"/>
    <w:rsid w:val="00DC36D4"/>
    <w:rsid w:val="00DC4967"/>
    <w:rsid w:val="00DC6BDA"/>
    <w:rsid w:val="00DD2ED4"/>
    <w:rsid w:val="00DD3CC7"/>
    <w:rsid w:val="00DD460B"/>
    <w:rsid w:val="00DE0467"/>
    <w:rsid w:val="00DE0CDB"/>
    <w:rsid w:val="00DE3C7E"/>
    <w:rsid w:val="00DE56A8"/>
    <w:rsid w:val="00DE6C0C"/>
    <w:rsid w:val="00DF5F1E"/>
    <w:rsid w:val="00DF786F"/>
    <w:rsid w:val="00DF7E55"/>
    <w:rsid w:val="00E10F25"/>
    <w:rsid w:val="00E11175"/>
    <w:rsid w:val="00E16711"/>
    <w:rsid w:val="00E17097"/>
    <w:rsid w:val="00E17DD6"/>
    <w:rsid w:val="00E22E57"/>
    <w:rsid w:val="00E23A00"/>
    <w:rsid w:val="00E25407"/>
    <w:rsid w:val="00E25498"/>
    <w:rsid w:val="00E26065"/>
    <w:rsid w:val="00E33E07"/>
    <w:rsid w:val="00E342AC"/>
    <w:rsid w:val="00E34588"/>
    <w:rsid w:val="00E41EAA"/>
    <w:rsid w:val="00E44D81"/>
    <w:rsid w:val="00E44F63"/>
    <w:rsid w:val="00E461A5"/>
    <w:rsid w:val="00E47006"/>
    <w:rsid w:val="00E478A8"/>
    <w:rsid w:val="00E53465"/>
    <w:rsid w:val="00E53CCF"/>
    <w:rsid w:val="00E5713E"/>
    <w:rsid w:val="00E63A43"/>
    <w:rsid w:val="00E67C13"/>
    <w:rsid w:val="00E727A1"/>
    <w:rsid w:val="00E749FA"/>
    <w:rsid w:val="00E800A7"/>
    <w:rsid w:val="00E87490"/>
    <w:rsid w:val="00E900F1"/>
    <w:rsid w:val="00E90A38"/>
    <w:rsid w:val="00E9241A"/>
    <w:rsid w:val="00E95CA3"/>
    <w:rsid w:val="00E95D17"/>
    <w:rsid w:val="00E97884"/>
    <w:rsid w:val="00EA296A"/>
    <w:rsid w:val="00EA43C1"/>
    <w:rsid w:val="00EA6CA4"/>
    <w:rsid w:val="00EB18DB"/>
    <w:rsid w:val="00EB3ACB"/>
    <w:rsid w:val="00EB4B38"/>
    <w:rsid w:val="00EB5122"/>
    <w:rsid w:val="00EB6C4C"/>
    <w:rsid w:val="00EC02A8"/>
    <w:rsid w:val="00ED27BF"/>
    <w:rsid w:val="00EE1A28"/>
    <w:rsid w:val="00EE594C"/>
    <w:rsid w:val="00EF293F"/>
    <w:rsid w:val="00EF4D12"/>
    <w:rsid w:val="00F00DCE"/>
    <w:rsid w:val="00F015D9"/>
    <w:rsid w:val="00F06942"/>
    <w:rsid w:val="00F06E31"/>
    <w:rsid w:val="00F10036"/>
    <w:rsid w:val="00F14195"/>
    <w:rsid w:val="00F14E9C"/>
    <w:rsid w:val="00F15DC1"/>
    <w:rsid w:val="00F16A5A"/>
    <w:rsid w:val="00F233F1"/>
    <w:rsid w:val="00F240A2"/>
    <w:rsid w:val="00F25538"/>
    <w:rsid w:val="00F3263C"/>
    <w:rsid w:val="00F343AD"/>
    <w:rsid w:val="00F36FEA"/>
    <w:rsid w:val="00F41239"/>
    <w:rsid w:val="00F45B3E"/>
    <w:rsid w:val="00F54B7A"/>
    <w:rsid w:val="00F55B73"/>
    <w:rsid w:val="00F57445"/>
    <w:rsid w:val="00F627B0"/>
    <w:rsid w:val="00F73ADC"/>
    <w:rsid w:val="00F73CDF"/>
    <w:rsid w:val="00F75AEE"/>
    <w:rsid w:val="00F76EA6"/>
    <w:rsid w:val="00F81C14"/>
    <w:rsid w:val="00F8514F"/>
    <w:rsid w:val="00F852C7"/>
    <w:rsid w:val="00F92FF7"/>
    <w:rsid w:val="00F950E0"/>
    <w:rsid w:val="00F97365"/>
    <w:rsid w:val="00F97575"/>
    <w:rsid w:val="00FA09B6"/>
    <w:rsid w:val="00FA38CA"/>
    <w:rsid w:val="00FA4EFB"/>
    <w:rsid w:val="00FA6A78"/>
    <w:rsid w:val="00FA6D19"/>
    <w:rsid w:val="00FA7548"/>
    <w:rsid w:val="00FB16DC"/>
    <w:rsid w:val="00FB2815"/>
    <w:rsid w:val="00FB2C8B"/>
    <w:rsid w:val="00FB2FB1"/>
    <w:rsid w:val="00FB42CB"/>
    <w:rsid w:val="00FB6394"/>
    <w:rsid w:val="00FB7E4D"/>
    <w:rsid w:val="00FC4090"/>
    <w:rsid w:val="00FD366C"/>
    <w:rsid w:val="00FD4DBB"/>
    <w:rsid w:val="00FD5FA9"/>
    <w:rsid w:val="00FE2033"/>
    <w:rsid w:val="00FE35D6"/>
    <w:rsid w:val="00FE4240"/>
    <w:rsid w:val="00FF1936"/>
    <w:rsid w:val="00FF5436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3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67309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1323</Characters>
  <Application>Microsoft Office Word</Application>
  <DocSecurity>0</DocSecurity>
  <Lines>11</Lines>
  <Paragraphs>3</Paragraphs>
  <ScaleCrop>false</ScaleCrop>
  <Company>Lenovo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2015-09-07T09:00:00Z</dcterms:created>
  <dcterms:modified xsi:type="dcterms:W3CDTF">2015-09-07T14:12:00Z</dcterms:modified>
</cp:coreProperties>
</file>